
<file path=[Content_Types].xml><?xml version="1.0" encoding="utf-8"?>
<Types xmlns="http://schemas.openxmlformats.org/package/2006/content-types">
  <Default ContentType="image/jpeg" Extension="jpe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xsi="http://www.w3.org/2001/XMLSchema-instance" mc:Ignorable="w14 w15 w16se w16cid w16 w16cex wp14">
  <w:body>
    <w:p w14:paraId="62526319" w14:textId="77777777" w:rsidR="00EA5D7B" w:rsidRDefault="00CA2895">
      <w:pPr>
        <w:jc w:val="center"/>
        <w:rPr>
          <w:b/>
          <w:sz w:val="44"/>
          <w:szCs w:val="44"/>
        </w:rPr>
      </w:pPr>
      <w:proofErr w:type="spellStart"/>
      <w:proofErr w:type="spellEnd"/>
      <w:r>
        <w:rPr>
          <w:b w:val="true"/>
          <w:sz w:val="44"/>
        </w:rPr>
        <w:t>迁移古树名木审批</w:t>
      </w:r>
    </w:p>
    <w:p w14:paraId="0DB09851" w14:textId="77777777" w:rsidR="00EA5D7B" w:rsidRDefault="00CA289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办事指南</w:t>
      </w:r>
    </w:p>
    <w:tbl>
      <w:tblPr>
        <w:tblStyle w:val="a8"/>
        <w:tblW w:w="4999" w:type="pct"/>
        <w:tblInd w:w="1" w:type="dxa"/>
        <w:tblLook w:val="04A0" w:firstRow="1" w:lastRow="0" w:firstColumn="1" w:lastColumn="0" w:noHBand="0" w:noVBand="1"/>
      </w:tblPr>
      <w:tblGrid>
        <w:gridCol w:w="791"/>
        <w:gridCol w:w="1445"/>
        <w:gridCol w:w="2020"/>
        <w:gridCol w:w="4688"/>
      </w:tblGrid>
      <w:tr w:rsidR="00EA5D7B" w14:paraId="513FFBB2" w14:textId="77777777" w:rsidTr="001B02DA">
        <w:tc>
          <w:tcPr>
            <w:tcW w:w="442" w:type="pct"/>
            <w:vAlign w:val="center"/>
          </w:tcPr>
          <w:p w14:paraId="4AD013EC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</w:p>
        </w:tc>
        <w:tc>
          <w:tcPr>
            <w:tcW w:w="808" w:type="pct"/>
            <w:vAlign w:val="center"/>
          </w:tcPr>
          <w:p w14:paraId="2B991CE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</w:t>
            </w:r>
            <w:r>
              <w:rPr>
                <w:rFonts w:hint="eastAsia"/>
                <w:b/>
                <w:sz w:val="28"/>
                <w:szCs w:val="28"/>
              </w:rPr>
              <w:t>类型</w:t>
            </w:r>
          </w:p>
        </w:tc>
        <w:tc>
          <w:tcPr>
            <w:tcW w:w="3750" w:type="pct"/>
            <w:gridSpan w:val="2"/>
            <w:vAlign w:val="center"/>
          </w:tcPr>
          <w:p w14:paraId="2BF781EC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行政许可</w:t>
            </w:r>
            <w:proofErr w:type="spellEnd"/>
          </w:p>
        </w:tc>
      </w:tr>
      <w:tr w:rsidR="00EA5D7B" w14:paraId="4934F134" w14:textId="77777777" w:rsidTr="001B02DA">
        <w:tc>
          <w:tcPr>
            <w:tcW w:w="442" w:type="pct"/>
            <w:vAlign w:val="center"/>
          </w:tcPr>
          <w:p w14:paraId="1EA7C80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2</w:t>
            </w:r>
          </w:p>
        </w:tc>
        <w:tc>
          <w:tcPr>
            <w:tcW w:w="808" w:type="pct"/>
            <w:vAlign w:val="center"/>
          </w:tcPr>
          <w:p w14:paraId="25B0E798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事项名称</w:t>
            </w:r>
          </w:p>
        </w:tc>
        <w:tc>
          <w:tcPr>
            <w:tcW w:w="3750" w:type="pct"/>
            <w:gridSpan w:val="2"/>
            <w:vAlign w:val="center"/>
          </w:tcPr>
          <w:p w14:paraId="0EB17728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>迁移古树名木审批</w:t>
            </w:r>
            <w:proofErr w:type="spellEnd"/>
          </w:p>
        </w:tc>
      </w:tr>
      <w:tr w:rsidR="00EA5D7B" w14:paraId="7454B7FE" w14:textId="77777777" w:rsidTr="001B02DA">
        <w:tc>
          <w:tcPr>
            <w:tcW w:w="442" w:type="pct"/>
            <w:vAlign w:val="center"/>
          </w:tcPr>
          <w:p w14:paraId="0F163029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3</w:t>
            </w:r>
          </w:p>
        </w:tc>
        <w:tc>
          <w:tcPr>
            <w:tcW w:w="808" w:type="pct"/>
            <w:vAlign w:val="center"/>
          </w:tcPr>
          <w:p w14:paraId="61424752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设立</w:t>
            </w:r>
            <w:r>
              <w:rPr>
                <w:b/>
                <w:sz w:val="28"/>
                <w:szCs w:val="28"/>
              </w:rPr>
              <w:t>依据</w:t>
            </w:r>
          </w:p>
        </w:tc>
        <w:tc>
          <w:tcPr>
            <w:tcW w:w="3750" w:type="pct"/>
            <w:gridSpan w:val="2"/>
            <w:vAlign w:val="center"/>
          </w:tcPr>
          <w:p w14:paraId="46B6F7FE" w14:textId="77777777" w:rsidR="00EA5D7B" w:rsidRDefault="00CA2895">
            <w:pPr>
              <w:rPr>
                <w:sz w:val="24"/>
                <w:szCs w:val="24"/>
              </w:rPr>
            </w:pPr>
            <w:proofErr w:type="spellStart"/>
            <w:r>
              <w:rPr>
                <w:rFonts w:hint="eastAsia"/>
                <w:sz w:val="24"/>
                <w:szCs w:val="24"/>
              </w:rPr>
              <w:t xml:space="preserve">《城市绿化条例》（1992年6月22日国务院令第100号，2017年3月1日予以修改）第二十四条
</w:t>
            </w:r>
            <w:proofErr w:type="spellEnd"/>
          </w:p>
        </w:tc>
      </w:tr>
      <w:tr w:rsidR="00EA5D7B" w14:paraId="74E17B16" w14:textId="77777777" w:rsidTr="001B02DA">
        <w:tc>
          <w:tcPr>
            <w:tcW w:w="442" w:type="pct"/>
            <w:vAlign w:val="center"/>
          </w:tcPr>
          <w:p w14:paraId="71237A9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4</w:t>
            </w:r>
          </w:p>
        </w:tc>
        <w:tc>
          <w:tcPr>
            <w:tcW w:w="808" w:type="pct"/>
            <w:vAlign w:val="center"/>
          </w:tcPr>
          <w:p w14:paraId="7923D63D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承办部门</w:t>
            </w:r>
          </w:p>
        </w:tc>
        <w:tc>
          <w:tcPr>
            <w:tcW w:w="3750" w:type="pct"/>
            <w:gridSpan w:val="2"/>
            <w:vAlign w:val="center"/>
          </w:tcPr>
          <w:p w14:paraId="6EDED014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柳州市柳城县城市管理行政执法局</w:t>
            </w:r>
            <w:proofErr w:type="spellEnd"/>
          </w:p>
        </w:tc>
      </w:tr>
      <w:tr w:rsidR="00EA5D7B" w14:paraId="1EE19D65" w14:textId="77777777" w:rsidTr="001B02DA">
        <w:tc>
          <w:tcPr>
            <w:tcW w:w="442" w:type="pct"/>
            <w:vAlign w:val="center"/>
          </w:tcPr>
          <w:p w14:paraId="093BE385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5</w:t>
            </w:r>
          </w:p>
        </w:tc>
        <w:tc>
          <w:tcPr>
            <w:tcW w:w="808" w:type="pct"/>
            <w:vAlign w:val="center"/>
          </w:tcPr>
          <w:p w14:paraId="599427C7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办公地址</w:t>
            </w:r>
          </w:p>
        </w:tc>
        <w:tc>
          <w:tcPr>
            <w:tcW w:w="3750" w:type="pct"/>
            <w:gridSpan w:val="2"/>
            <w:vAlign w:val="center"/>
          </w:tcPr>
          <w:p w14:paraId="23C6DB8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柳城县城东大道与青年路交汇处，(三柳高速路口往县城方向约500米)县城东大厦二楼C区5、6、7号窗口
</w:t>
            </w:r>
            <w:proofErr w:type="spellEnd"/>
          </w:p>
        </w:tc>
      </w:tr>
      <w:tr w:rsidR="00EA5D7B" w14:paraId="754042A6" w14:textId="77777777" w:rsidTr="001B02DA">
        <w:tc>
          <w:tcPr>
            <w:tcW w:w="442" w:type="pct"/>
            <w:vMerge w:val="restart"/>
            <w:vAlign w:val="center"/>
          </w:tcPr>
          <w:p w14:paraId="505FF81E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6</w:t>
            </w:r>
          </w:p>
        </w:tc>
        <w:tc>
          <w:tcPr>
            <w:tcW w:w="808" w:type="pct"/>
            <w:vMerge w:val="restart"/>
            <w:vAlign w:val="center"/>
          </w:tcPr>
          <w:p w14:paraId="0CBE7B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咨询及</w:t>
            </w:r>
          </w:p>
          <w:p w14:paraId="028A423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监督电话</w:t>
            </w:r>
          </w:p>
        </w:tc>
        <w:tc>
          <w:tcPr>
            <w:tcW w:w="1129" w:type="pct"/>
            <w:vAlign w:val="center"/>
          </w:tcPr>
          <w:p w14:paraId="0D1B82F7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621" w:type="pct"/>
            <w:vAlign w:val="center"/>
          </w:tcPr>
          <w:p w14:paraId="737BF3AE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0772-7616871</w:t>
            </w:r>
            <w:proofErr w:type="spellEnd"/>
          </w:p>
        </w:tc>
      </w:tr>
      <w:tr w:rsidR="00EA5D7B" w14:paraId="28C58D9D" w14:textId="77777777" w:rsidTr="001B02DA">
        <w:tc>
          <w:tcPr>
            <w:tcW w:w="442" w:type="pct"/>
            <w:vMerge/>
            <w:vAlign w:val="center"/>
          </w:tcPr>
          <w:p w14:paraId="3D49D350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43C8B63" w14:textId="77777777" w:rsidR="00EA5D7B" w:rsidRDefault="00EA5D7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31BC415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监督投诉电话</w:t>
            </w:r>
          </w:p>
        </w:tc>
        <w:tc>
          <w:tcPr>
            <w:tcW w:w="2621" w:type="pct"/>
            <w:vAlign w:val="center"/>
          </w:tcPr>
          <w:p w14:paraId="1E226691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0772-7613566</w:t>
            </w:r>
            <w:proofErr w:type="spellEnd"/>
          </w:p>
        </w:tc>
      </w:tr>
      <w:tr w:rsidR="001B02DA" w14:paraId="5C5BE10C" w14:textId="77777777" w:rsidTr="001B02DA">
        <w:trPr>
          <w:trHeight w:hRule="exact" w:val="567"/>
        </w:trPr>
        <w:tc>
          <w:tcPr>
            <w:tcW w:w="442" w:type="pct"/>
            <w:vMerge w:val="restart"/>
            <w:vAlign w:val="center"/>
          </w:tcPr>
          <w:p w14:paraId="2DB43AC4" w14:textId="561CFA35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7</w:t>
            </w:r>
          </w:p>
        </w:tc>
        <w:tc>
          <w:tcPr>
            <w:tcW w:w="808" w:type="pct"/>
            <w:vMerge w:val="restart"/>
            <w:vAlign w:val="center"/>
          </w:tcPr>
          <w:p w14:paraId="763F4D5D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办结时限</w:t>
            </w:r>
          </w:p>
        </w:tc>
        <w:tc>
          <w:tcPr>
            <w:tcW w:w="1129" w:type="pct"/>
            <w:vAlign w:val="center"/>
          </w:tcPr>
          <w:p w14:paraId="7587D2A8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法定办结时限</w:t>
            </w:r>
          </w:p>
        </w:tc>
        <w:tc>
          <w:tcPr>
            <w:tcW w:w="2621" w:type="pct"/>
            <w:vAlign w:val="center"/>
          </w:tcPr>
          <w:p w14:paraId="76A96A31" w14:textId="77777777" w:rsidR="001B02DA" w:rsidRDefault="001B02DA" w:rsidP="00856328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20工作日</w:t>
            </w:r>
            <w:proofErr w:type="spellEnd"/>
          </w:p>
        </w:tc>
      </w:tr>
      <w:tr w:rsidR="001B02DA" w14:paraId="5C58EC81" w14:textId="77777777" w:rsidTr="001B02DA">
        <w:trPr>
          <w:trHeight w:hRule="exact" w:val="567"/>
        </w:trPr>
        <w:tc>
          <w:tcPr>
            <w:tcW w:w="442" w:type="pct"/>
            <w:vMerge/>
            <w:vAlign w:val="center"/>
          </w:tcPr>
          <w:p w14:paraId="4BD55DF4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08" w:type="pct"/>
            <w:vMerge/>
            <w:vAlign w:val="center"/>
          </w:tcPr>
          <w:p w14:paraId="53823640" w14:textId="77777777" w:rsidR="001B02DA" w:rsidRDefault="001B02DA" w:rsidP="0085632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29" w:type="pct"/>
            <w:vAlign w:val="center"/>
          </w:tcPr>
          <w:p w14:paraId="45682292" w14:textId="77777777" w:rsidR="001B02DA" w:rsidRDefault="001B02DA" w:rsidP="0085632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承诺办结时限</w:t>
            </w:r>
          </w:p>
        </w:tc>
        <w:tc>
          <w:tcPr>
            <w:tcW w:w="2621" w:type="pct"/>
            <w:vAlign w:val="center"/>
          </w:tcPr>
          <w:p w14:paraId="47031567" w14:textId="77777777" w:rsidR="001B02DA" w:rsidRDefault="001B02DA" w:rsidP="00856328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>8工作日</w:t>
            </w:r>
            <w:proofErr w:type="spellEnd"/>
          </w:p>
        </w:tc>
      </w:tr>
      <w:tr w:rsidR="00EA5D7B" w14:paraId="421AE7D9" w14:textId="77777777" w:rsidTr="001B02DA">
        <w:tc>
          <w:tcPr>
            <w:tcW w:w="442" w:type="pct"/>
            <w:vAlign w:val="center"/>
          </w:tcPr>
          <w:p w14:paraId="51F16E4F" w14:textId="0E5D5B8B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8</w:t>
            </w:r>
          </w:p>
        </w:tc>
        <w:tc>
          <w:tcPr>
            <w:tcW w:w="808" w:type="pct"/>
            <w:vAlign w:val="center"/>
          </w:tcPr>
          <w:p w14:paraId="3621BC0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收费依据和标准</w:t>
            </w:r>
          </w:p>
        </w:tc>
        <w:tc>
          <w:tcPr>
            <w:tcW w:w="3750" w:type="pct"/>
            <w:gridSpan w:val="2"/>
            <w:vAlign w:val="center"/>
          </w:tcPr>
          <w:p w14:paraId="4737C8B0" w14:textId="77777777" w:rsidR="00EA5D7B" w:rsidRDefault="00CA2895">
            <w:pPr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Fonts w:ascii="Consolas" w:eastAsia="Consolas" w:hAnsi="Consolas" w:hint="eastAsia"/>
                <w:sz w:val="22"/>
              </w:rPr>
              <w:t xml:space="preserve">广西壮族自治区财政厅、物价局桂财综[2007]54号文、广西壮族自治区物价局桂价费字[2001]308号文
</w:t>
            </w:r>
            <w:proofErr w:type="spellEnd"/>
          </w:p>
        </w:tc>
      </w:tr>
      <w:tr w:rsidR="00EA5D7B" w14:paraId="1446D281" w14:textId="77777777" w:rsidTr="001B02DA">
        <w:tc>
          <w:tcPr>
            <w:tcW w:w="442" w:type="pct"/>
            <w:vAlign w:val="center"/>
          </w:tcPr>
          <w:p w14:paraId="1D3D367E" w14:textId="13DB370C" w:rsidR="00EA5D7B" w:rsidRDefault="001B02D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9</w:t>
            </w:r>
          </w:p>
        </w:tc>
        <w:tc>
          <w:tcPr>
            <w:tcW w:w="808" w:type="pct"/>
            <w:vAlign w:val="center"/>
          </w:tcPr>
          <w:p w14:paraId="50603E43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注意事项</w:t>
            </w:r>
          </w:p>
        </w:tc>
        <w:tc>
          <w:tcPr>
            <w:tcW w:w="3750" w:type="pct"/>
            <w:gridSpan w:val="2"/>
            <w:vAlign w:val="center"/>
          </w:tcPr>
          <w:p w14:paraId="17417CEA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详细办事指南请扫描广西政务</w:t>
            </w:r>
            <w:r>
              <w:rPr>
                <w:rFonts w:hint="eastAsia"/>
                <w:sz w:val="24"/>
                <w:szCs w:val="24"/>
              </w:rPr>
              <w:t>APP</w:t>
            </w:r>
            <w:r>
              <w:rPr>
                <w:rFonts w:hint="eastAsia"/>
                <w:sz w:val="24"/>
                <w:szCs w:val="24"/>
              </w:rPr>
              <w:t>或通过</w:t>
            </w:r>
          </w:p>
          <w:p w14:paraId="4661D80D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浏览器搜索“广西数字政务一体化平台”</w:t>
            </w:r>
          </w:p>
          <w:p w14:paraId="32AA49A8" w14:textId="77777777" w:rsidR="00EA5D7B" w:rsidRDefault="00CA289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查询。</w:t>
            </w:r>
          </w:p>
          <w:p w14:paraId="49D89131" w14:textId="77777777" w:rsidR="00EA5D7B" w:rsidRDefault="00EA5D7B">
            <w:pPr>
              <w:jc w:val="left"/>
              <w:rPr>
                <w:rFonts w:ascii="Consolas" w:eastAsia="Consolas" w:hAnsi="Consolas"/>
                <w:sz w:val="22"/>
              </w:rPr>
            </w:pPr>
          </w:p>
        </w:tc>
      </w:tr>
      <w:tr w:rsidR="00EA5D7B" w14:paraId="067EA4B0" w14:textId="77777777" w:rsidTr="001B02DA">
        <w:tc>
          <w:tcPr>
            <w:tcW w:w="442" w:type="pct"/>
            <w:vAlign w:val="center"/>
          </w:tcPr>
          <w:p w14:paraId="7C066033" w14:textId="10C195DD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1</w:t>
            </w:r>
            <w:r w:rsidR="001B02DA">
              <w:rPr>
                <w:b/>
                <w:sz w:val="28"/>
                <w:szCs w:val="28"/>
              </w:rPr>
              <w:t>0</w:t>
            </w:r>
          </w:p>
        </w:tc>
        <w:tc>
          <w:tcPr>
            <w:tcW w:w="808" w:type="pct"/>
            <w:vAlign w:val="center"/>
          </w:tcPr>
          <w:p w14:paraId="1BA56D5B" w14:textId="77777777" w:rsidR="00EA5D7B" w:rsidRDefault="00CA2895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相关资料下载网址</w:t>
            </w:r>
          </w:p>
        </w:tc>
        <w:tc>
          <w:tcPr>
            <w:tcW w:w="3750" w:type="pct"/>
            <w:gridSpan w:val="2"/>
            <w:vAlign w:val="center"/>
          </w:tcPr>
          <w:p w14:paraId="3460F408" w14:textId="77777777" w:rsidR="00EA5D7B" w:rsidRDefault="00CA2895">
            <w:pPr>
              <w:jc w:val="left"/>
              <w:rPr>
                <w:rFonts w:ascii="Consolas" w:eastAsia="Consolas" w:hAnsi="Consolas"/>
                <w:sz w:val="22"/>
              </w:rPr>
            </w:pPr>
            <w:r>
              <w:rPr>
                <w:rFonts w:hint="eastAsia"/>
                <w:sz w:val="24"/>
                <w:szCs w:val="24"/>
              </w:rPr>
              <w:t>http://lz.zwfw.gxzf.gov.cn/</w:t>
            </w:r>
          </w:p>
        </w:tc>
      </w:tr>
    </w:tbl>
    <w:p w14:paraId="02F3C60C" w14:textId="77777777" w:rsidR="00EA5D7B" w:rsidRDefault="00EA5D7B">
      <w:pPr>
        <w:rPr>
          <w:sz w:val="28"/>
          <w:szCs w:val="28"/>
        </w:rPr>
      </w:pPr>
    </w:p>
    <w:p w14:paraId="5D0161C5" w14:textId="77777777" w:rsidR="00EA5D7B" w:rsidRDefault="00EA5D7B">
      <w:pPr>
        <w:rPr>
          <w:sz w:val="28"/>
          <w:szCs w:val="28"/>
        </w:rPr>
      </w:pPr>
    </w:p>
    <w:p w14:paraId="1910B13E" w14:textId="77777777" w:rsidR="00EA5D7B" w:rsidRDefault="00EA5D7B">
      <w:pPr>
        <w:rPr>
          <w:sz w:val="28"/>
          <w:szCs w:val="28"/>
        </w:rPr>
      </w:pPr>
    </w:p>
    <w:tbl>
      <w:tblPr>
        <w:tblStyle w:val="a8"/>
        <w:tblW w:w="9630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450"/>
        <w:gridCol w:w="2934"/>
        <w:gridCol w:w="806"/>
        <w:gridCol w:w="731"/>
        <w:gridCol w:w="713"/>
        <w:gridCol w:w="1950"/>
        <w:gridCol w:w="2046"/>
      </w:tblGrid>
      <w:tr w:rsidR="00EA5D7B" w14:paraId="44D9986E" w14:textId="77777777">
        <w:trPr>
          <w:trHeight w:val="712"/>
        </w:trPr>
        <w:tc>
          <w:tcPr>
            <w:tcW w:w="9630" w:type="dxa"/>
            <w:gridSpan w:val="7"/>
            <w:vAlign w:val="center"/>
          </w:tcPr>
          <w:p w14:paraId="306C4681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申报材料</w:t>
            </w:r>
          </w:p>
        </w:tc>
      </w:tr>
      <w:tr w:rsidR="00EA5D7B" w14:paraId="37A3EA06" w14:textId="77777777">
        <w:tc>
          <w:tcPr>
            <w:tcW w:w="450" w:type="dxa"/>
            <w:vAlign w:val="center"/>
          </w:tcPr>
          <w:p w14:paraId="6AB99E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2934" w:type="dxa"/>
            <w:vAlign w:val="center"/>
          </w:tcPr>
          <w:p w14:paraId="6DFFE66F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材料名称</w:t>
            </w:r>
          </w:p>
        </w:tc>
        <w:tc>
          <w:tcPr>
            <w:tcW w:w="806" w:type="dxa"/>
            <w:vAlign w:val="center"/>
          </w:tcPr>
          <w:p w14:paraId="0D380F90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材料类型</w:t>
            </w:r>
          </w:p>
        </w:tc>
        <w:tc>
          <w:tcPr>
            <w:tcW w:w="731" w:type="dxa"/>
            <w:vAlign w:val="center"/>
          </w:tcPr>
          <w:p w14:paraId="3AB9B5B2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材料形式</w:t>
            </w:r>
          </w:p>
        </w:tc>
        <w:tc>
          <w:tcPr>
            <w:tcW w:w="713" w:type="dxa"/>
            <w:vAlign w:val="center"/>
          </w:tcPr>
          <w:p w14:paraId="017C31D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份数</w:t>
            </w:r>
          </w:p>
        </w:tc>
        <w:tc>
          <w:tcPr>
            <w:tcW w:w="1950" w:type="dxa"/>
            <w:vAlign w:val="center"/>
          </w:tcPr>
          <w:p w14:paraId="149136EA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签名签章要求</w:t>
            </w:r>
          </w:p>
        </w:tc>
        <w:tc>
          <w:tcPr>
            <w:tcW w:w="2046" w:type="dxa"/>
            <w:vAlign w:val="center"/>
          </w:tcPr>
          <w:p w14:paraId="21F463C3" w14:textId="77777777" w:rsidR="00EA5D7B" w:rsidRDefault="00CA289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rPr xsi:nil="true"/>
        <w:tc>
          <w:tcPr>
            <w:tcW w:w="4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1</w:t>
            </w:r>
          </w:p>
        </w:tc>
        <w:tc>
          <w:tcPr>
            <w:tcW w:w="2934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迁移古树名木申请表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原件和复印件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纸质</w:t>
            </w:r>
          </w:p>
        </w:tc>
        <w:tc>
          <w:tcPr>
            <w:tcW w:w="713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2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加盖单位公章及法定代表人印签</w:t>
            </w:r>
          </w:p>
        </w:tc>
        <w:tc>
          <w:tcPr>
            <w:tcW w:w="20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 w:val="true"/>
              </w:rPr>
            </w:r>
            <w:r>
              <w:t>无</w:t>
            </w:r>
          </w:p>
        </w:tc>
      </w:tr>
    </w:tbl>
    <w:p w14:paraId="2655B086" w14:textId="77777777" w:rsidR="00EA5D7B" w:rsidRDefault="00EA5D7B">
      <w:pPr>
        <w:rPr>
          <w:sz w:val="28"/>
          <w:szCs w:val="28"/>
        </w:rPr>
      </w:pPr>
    </w:p>
    <w:sectPr w:rsidR="00EA5D7B">
      <w:headerReference w:type="default" r:id="rId7"/>
      <w:footerReference w:type="default" r:id="rId8"/>
      <w:pgSz w:w="11906" w:h="16838"/>
      <w:pgMar w:top="1134" w:right="1588" w:bottom="3402" w:left="1588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6B492A" w14:textId="77777777" w:rsidR="0042089E" w:rsidRDefault="0042089E">
      <w:r>
        <w:separator/>
      </w:r>
    </w:p>
  </w:endnote>
  <w:endnote w:type="continuationSeparator" w:id="0">
    <w:p w14:paraId="73084056" w14:textId="77777777" w:rsidR="0042089E" w:rsidRDefault="00420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DB5C8F" w14:textId="77777777" w:rsidR="00EA5D7B" w:rsidRDefault="0042089E">
    <w:pPr>
      <w:pStyle w:val="a3"/>
    </w:pPr>
    <w:r>
      <w:pict w14:anchorId="24AF5412"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14:paraId="7538F8D9" w14:textId="77777777" w:rsidR="00EA5D7B" w:rsidRDefault="00CA2895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2E531E" w14:textId="77777777" w:rsidR="0042089E" w:rsidRDefault="0042089E">
      <w:r>
        <w:separator/>
      </w:r>
    </w:p>
  </w:footnote>
  <w:footnote w:type="continuationSeparator" w:id="0">
    <w:p w14:paraId="06AAED28" w14:textId="77777777" w:rsidR="0042089E" w:rsidRDefault="00420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47DEF9" w14:textId="77777777" w:rsidR="00EA5D7B" w:rsidRDefault="00CA2895">
    <w:pPr>
      <w:pStyle w:val="a5"/>
    </w:pPr>
    <w:r>
      <w:rPr>
        <w:noProof/>
      </w:rPr>
      <w:drawing>
        <wp:anchor distT="0" distB="0" distL="114300" distR="114300" simplePos="0" relativeHeight="251660288" behindDoc="1" locked="0" layoutInCell="1" allowOverlap="1" wp14:anchorId="68496232" wp14:editId="6248FA18">
          <wp:simplePos x="0" y="0"/>
          <wp:positionH relativeFrom="margin">
            <wp:align>center</wp:align>
          </wp:positionH>
          <wp:positionV relativeFrom="margin">
            <wp:posOffset>-720090</wp:posOffset>
          </wp:positionV>
          <wp:extent cx="7543800" cy="10561320"/>
          <wp:effectExtent l="0" t="0" r="0" b="11430"/>
          <wp:wrapNone/>
          <wp:docPr id="2" name="WordPictureWatermark68011" descr="liuzho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68011" descr="liuzhou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10561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displayBackgroundShape/>
  <w:bordersDoNotSurroundHeader/>
  <w:bordersDoNotSurroundFooter/>
  <w:proofState w:spelling="clean" w:grammar="clean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247B"/>
    <w:rsid w:val="000968EF"/>
    <w:rsid w:val="000A2626"/>
    <w:rsid w:val="001128AA"/>
    <w:rsid w:val="0017006F"/>
    <w:rsid w:val="001B02DA"/>
    <w:rsid w:val="001C53AE"/>
    <w:rsid w:val="001D7E7B"/>
    <w:rsid w:val="00282FC3"/>
    <w:rsid w:val="002D5F84"/>
    <w:rsid w:val="003D1334"/>
    <w:rsid w:val="003E59AE"/>
    <w:rsid w:val="00404A7A"/>
    <w:rsid w:val="0042089E"/>
    <w:rsid w:val="004334C8"/>
    <w:rsid w:val="00466DEF"/>
    <w:rsid w:val="00587C33"/>
    <w:rsid w:val="005A7863"/>
    <w:rsid w:val="00615142"/>
    <w:rsid w:val="006B1B8A"/>
    <w:rsid w:val="006C44BD"/>
    <w:rsid w:val="006D364F"/>
    <w:rsid w:val="006D72FC"/>
    <w:rsid w:val="00783C14"/>
    <w:rsid w:val="0079711A"/>
    <w:rsid w:val="0086192F"/>
    <w:rsid w:val="008B1A87"/>
    <w:rsid w:val="008C5940"/>
    <w:rsid w:val="008D0724"/>
    <w:rsid w:val="008E5FE0"/>
    <w:rsid w:val="00913A88"/>
    <w:rsid w:val="009A18EA"/>
    <w:rsid w:val="009B247B"/>
    <w:rsid w:val="009B7FDD"/>
    <w:rsid w:val="009F6861"/>
    <w:rsid w:val="00A73F7D"/>
    <w:rsid w:val="00AA3534"/>
    <w:rsid w:val="00B52B34"/>
    <w:rsid w:val="00B644F5"/>
    <w:rsid w:val="00BB7E84"/>
    <w:rsid w:val="00C04030"/>
    <w:rsid w:val="00CA2895"/>
    <w:rsid w:val="00DC3AAC"/>
    <w:rsid w:val="00E216E9"/>
    <w:rsid w:val="00E762FF"/>
    <w:rsid w:val="00EA5D7B"/>
    <w:rsid w:val="00F10C4D"/>
    <w:rsid w:val="00F32FAE"/>
    <w:rsid w:val="00F45FA6"/>
    <w:rsid w:val="00FC22A5"/>
    <w:rsid w:val="01F34102"/>
    <w:rsid w:val="031C1592"/>
    <w:rsid w:val="03BF3172"/>
    <w:rsid w:val="04420DEE"/>
    <w:rsid w:val="055C23A1"/>
    <w:rsid w:val="0765067F"/>
    <w:rsid w:val="0C72577B"/>
    <w:rsid w:val="0CCF520A"/>
    <w:rsid w:val="0D523737"/>
    <w:rsid w:val="0DEE56FE"/>
    <w:rsid w:val="10B753DB"/>
    <w:rsid w:val="146A2C29"/>
    <w:rsid w:val="15DE1944"/>
    <w:rsid w:val="16FA7286"/>
    <w:rsid w:val="18CB0AFA"/>
    <w:rsid w:val="1D294289"/>
    <w:rsid w:val="1EEE207A"/>
    <w:rsid w:val="20736B15"/>
    <w:rsid w:val="214B7DA8"/>
    <w:rsid w:val="21AE4FEF"/>
    <w:rsid w:val="22A9142A"/>
    <w:rsid w:val="27033AF6"/>
    <w:rsid w:val="27AD184C"/>
    <w:rsid w:val="29C80716"/>
    <w:rsid w:val="29E75083"/>
    <w:rsid w:val="2CDC664A"/>
    <w:rsid w:val="2D307B0E"/>
    <w:rsid w:val="2EE31AAD"/>
    <w:rsid w:val="2EF81CA7"/>
    <w:rsid w:val="2FE34A3E"/>
    <w:rsid w:val="35DB0DBA"/>
    <w:rsid w:val="37AA79AA"/>
    <w:rsid w:val="3B2B2913"/>
    <w:rsid w:val="3B5A3AE7"/>
    <w:rsid w:val="3FD42911"/>
    <w:rsid w:val="40134168"/>
    <w:rsid w:val="40E24130"/>
    <w:rsid w:val="42993D53"/>
    <w:rsid w:val="46112B0C"/>
    <w:rsid w:val="465E6887"/>
    <w:rsid w:val="46D03BF2"/>
    <w:rsid w:val="498368CB"/>
    <w:rsid w:val="4B665A9B"/>
    <w:rsid w:val="4F43789A"/>
    <w:rsid w:val="50880121"/>
    <w:rsid w:val="51E73B3A"/>
    <w:rsid w:val="52567A51"/>
    <w:rsid w:val="529C79CF"/>
    <w:rsid w:val="532B5D81"/>
    <w:rsid w:val="53B25DD2"/>
    <w:rsid w:val="55630AE8"/>
    <w:rsid w:val="56B66AEE"/>
    <w:rsid w:val="581D6542"/>
    <w:rsid w:val="58B2484A"/>
    <w:rsid w:val="5B2F1D2E"/>
    <w:rsid w:val="5CB762BB"/>
    <w:rsid w:val="623056AF"/>
    <w:rsid w:val="694875C2"/>
    <w:rsid w:val="6BCD5236"/>
    <w:rsid w:val="6C234A9B"/>
    <w:rsid w:val="6D93323B"/>
    <w:rsid w:val="6E351E17"/>
    <w:rsid w:val="6E532C44"/>
    <w:rsid w:val="6ECE141F"/>
    <w:rsid w:val="726B546B"/>
    <w:rsid w:val="737079AE"/>
    <w:rsid w:val="76213610"/>
    <w:rsid w:val="762B71AD"/>
    <w:rsid w:val="77407D52"/>
    <w:rsid w:val="7AEB27A1"/>
    <w:rsid w:val="7AF24CAE"/>
    <w:rsid w:val="7B947FCC"/>
    <w:rsid w:val="7BF70EF1"/>
    <w:rsid w:val="7E3750F5"/>
    <w:rsid w:val="7EB5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7CD98B05"/>
  <w15:docId w15:val="{6B314E38-9C42-48A0-83C4-AA63408D9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footer1.xml" Type="http://schemas.openxmlformats.org/officeDocument/2006/relationships/footer"/><Relationship Id="rId9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jpeg" Type="http://schemas.openxmlformats.org/officeDocument/2006/relationships/imag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2020-09-22T08:14:00Z</dcterms:created>
  <dc:creator>欧阳庆娇</dc:creator>
  <cp:lastModifiedBy>chris coo</cp:lastModifiedBy>
  <dcterms:modified xsi:type="dcterms:W3CDTF">2021-01-05T14:28:00Z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